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D1690B" w14:textId="77777777" w:rsidR="00BA30B2" w:rsidRDefault="00BA30B2" w:rsidP="00BA30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WYKWAN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fl.1448)</w:t>
      </w:r>
    </w:p>
    <w:p w14:paraId="78B79CE4" w14:textId="77777777" w:rsidR="00BA30B2" w:rsidRDefault="00BA30B2" w:rsidP="00BA30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Dyer.</w:t>
      </w:r>
    </w:p>
    <w:p w14:paraId="370AC520" w14:textId="77777777" w:rsidR="00BA30B2" w:rsidRDefault="00BA30B2" w:rsidP="00BA30B2">
      <w:pPr>
        <w:pStyle w:val="NoSpacing"/>
        <w:rPr>
          <w:rFonts w:cs="Times New Roman"/>
          <w:szCs w:val="24"/>
        </w:rPr>
      </w:pPr>
    </w:p>
    <w:p w14:paraId="33391E7D" w14:textId="77777777" w:rsidR="00BA30B2" w:rsidRDefault="00BA30B2" w:rsidP="00BA30B2">
      <w:pPr>
        <w:pStyle w:val="NoSpacing"/>
        <w:rPr>
          <w:rFonts w:cs="Times New Roman"/>
          <w:szCs w:val="24"/>
        </w:rPr>
      </w:pPr>
    </w:p>
    <w:p w14:paraId="31536E4A" w14:textId="77777777" w:rsidR="00BA30B2" w:rsidRDefault="00BA30B2" w:rsidP="00BA30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May1448</w:t>
      </w:r>
      <w:r>
        <w:rPr>
          <w:rFonts w:cs="Times New Roman"/>
          <w:szCs w:val="24"/>
        </w:rPr>
        <w:tab/>
        <w:t xml:space="preserve">Gift of his goods and chattels to Stephen Forster of London, fishmonger(q.v.), </w:t>
      </w:r>
    </w:p>
    <w:p w14:paraId="68BACE4B" w14:textId="77777777" w:rsidR="00BA30B2" w:rsidRDefault="00BA30B2" w:rsidP="00BA30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Taillour</w:t>
      </w:r>
      <w:proofErr w:type="spellEnd"/>
      <w:r>
        <w:rPr>
          <w:rFonts w:cs="Times New Roman"/>
          <w:szCs w:val="24"/>
        </w:rPr>
        <w:t xml:space="preserve"> of London, grocer(q.v.), and Thomas Burgoyne of </w:t>
      </w:r>
    </w:p>
    <w:p w14:paraId="6189030A" w14:textId="77777777" w:rsidR="00BA30B2" w:rsidRDefault="00BA30B2" w:rsidP="00BA30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London.</w:t>
      </w:r>
    </w:p>
    <w:p w14:paraId="604670C5" w14:textId="77777777" w:rsidR="00BA30B2" w:rsidRDefault="00BA30B2" w:rsidP="00BA30B2">
      <w:pPr>
        <w:pStyle w:val="NoSpacing"/>
        <w:ind w:left="72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 xml:space="preserve">(“Calendar of Plea and Memoranda Rolls preserved among the archives of </w:t>
      </w:r>
    </w:p>
    <w:p w14:paraId="0961231D" w14:textId="77777777" w:rsidR="00BA30B2" w:rsidRDefault="00BA30B2" w:rsidP="00BA30B2">
      <w:pPr>
        <w:pStyle w:val="NoSpacing"/>
        <w:ind w:left="720" w:firstLine="720"/>
        <w:rPr>
          <w:rFonts w:cs="Times New Roman"/>
          <w:szCs w:val="24"/>
        </w:rPr>
      </w:pPr>
      <w:r w:rsidRPr="00D02259">
        <w:rPr>
          <w:rFonts w:cs="Times New Roman"/>
          <w:szCs w:val="24"/>
        </w:rPr>
        <w:t>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 xml:space="preserve">the City of London at the Guildhall A.D. 1437-1457”, </w:t>
      </w:r>
    </w:p>
    <w:p w14:paraId="6E8CD870" w14:textId="77777777" w:rsidR="00BA30B2" w:rsidRDefault="00BA30B2" w:rsidP="00BA30B2">
      <w:pPr>
        <w:pStyle w:val="NoSpacing"/>
        <w:ind w:left="720" w:firstLine="720"/>
        <w:rPr>
          <w:rFonts w:cs="Times New Roman"/>
          <w:szCs w:val="24"/>
        </w:rPr>
      </w:pPr>
      <w:r w:rsidRPr="00D02259">
        <w:rPr>
          <w:rFonts w:cs="Times New Roman"/>
          <w:szCs w:val="24"/>
        </w:rPr>
        <w:t xml:space="preserve">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1954 p</w:t>
      </w:r>
      <w:r>
        <w:rPr>
          <w:rFonts w:cs="Times New Roman"/>
          <w:szCs w:val="24"/>
        </w:rPr>
        <w:t>.173)</w:t>
      </w:r>
    </w:p>
    <w:p w14:paraId="2C5836C7" w14:textId="77777777" w:rsidR="00BA30B2" w:rsidRDefault="00BA30B2" w:rsidP="00BA30B2">
      <w:pPr>
        <w:pStyle w:val="NoSpacing"/>
        <w:rPr>
          <w:rFonts w:cs="Times New Roman"/>
          <w:szCs w:val="24"/>
        </w:rPr>
      </w:pPr>
    </w:p>
    <w:p w14:paraId="4F3A2DF5" w14:textId="77777777" w:rsidR="00BA30B2" w:rsidRDefault="00BA30B2" w:rsidP="00BA30B2">
      <w:pPr>
        <w:pStyle w:val="NoSpacing"/>
        <w:rPr>
          <w:rFonts w:cs="Times New Roman"/>
          <w:szCs w:val="24"/>
        </w:rPr>
      </w:pPr>
    </w:p>
    <w:p w14:paraId="0601FCA7" w14:textId="77777777" w:rsidR="00BA30B2" w:rsidRDefault="00BA30B2" w:rsidP="00BA30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June 2024</w:t>
      </w:r>
    </w:p>
    <w:p w14:paraId="2F165BC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EA6D13" w14:textId="77777777" w:rsidR="00BA30B2" w:rsidRDefault="00BA30B2" w:rsidP="009139A6">
      <w:r>
        <w:separator/>
      </w:r>
    </w:p>
  </w:endnote>
  <w:endnote w:type="continuationSeparator" w:id="0">
    <w:p w14:paraId="1FB88469" w14:textId="77777777" w:rsidR="00BA30B2" w:rsidRDefault="00BA30B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FC5AE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648C1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5F0CE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A8D74B" w14:textId="77777777" w:rsidR="00BA30B2" w:rsidRDefault="00BA30B2" w:rsidP="009139A6">
      <w:r>
        <w:separator/>
      </w:r>
    </w:p>
  </w:footnote>
  <w:footnote w:type="continuationSeparator" w:id="0">
    <w:p w14:paraId="48EDC302" w14:textId="77777777" w:rsidR="00BA30B2" w:rsidRDefault="00BA30B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A1EA4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65F46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8D93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0B2"/>
    <w:rsid w:val="000666E0"/>
    <w:rsid w:val="002510B7"/>
    <w:rsid w:val="00270799"/>
    <w:rsid w:val="005C130B"/>
    <w:rsid w:val="00826F5C"/>
    <w:rsid w:val="008A1556"/>
    <w:rsid w:val="009139A6"/>
    <w:rsid w:val="009411C2"/>
    <w:rsid w:val="009448BB"/>
    <w:rsid w:val="00947624"/>
    <w:rsid w:val="00A3176C"/>
    <w:rsid w:val="00AE65F8"/>
    <w:rsid w:val="00BA00AB"/>
    <w:rsid w:val="00BA30B2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7E5DF"/>
  <w15:chartTrackingRefBased/>
  <w15:docId w15:val="{AA640164-29EA-4FD9-AE98-9DE12622E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2024-06-14T20:19:00Z</dcterms:created>
  <dcterms:modified xsi:type="dcterms:W3CDTF">2024-06-14T20:23:00Z</dcterms:modified>
</cp:coreProperties>
</file>